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8C" w:rsidRPr="00F91D88" w:rsidRDefault="00F84B8C" w:rsidP="00F84B8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F84B8C" w:rsidRPr="00F91D88" w:rsidRDefault="00F84B8C" w:rsidP="00F84B8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F84B8C" w:rsidRPr="00F91D88" w:rsidRDefault="00F84B8C" w:rsidP="00F84B8C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</w:t>
      </w:r>
      <w:r w:rsidR="00AA6573">
        <w:rPr>
          <w:b/>
          <w:sz w:val="24"/>
          <w:szCs w:val="36"/>
          <w:lang w:val="id-ID"/>
        </w:rPr>
        <w:t>L</w:t>
      </w:r>
      <w:r w:rsidRPr="00F91D88">
        <w:rPr>
          <w:b/>
          <w:sz w:val="24"/>
          <w:szCs w:val="36"/>
        </w:rPr>
        <w:t>MIAH</w:t>
      </w:r>
    </w:p>
    <w:p w:rsidR="00F84B8C" w:rsidRPr="00F91D88" w:rsidRDefault="00F84B8C" w:rsidP="00F84B8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4B8C" w:rsidRPr="00F27A05" w:rsidRDefault="00F84B8C" w:rsidP="00E5477A">
            <w:pPr>
              <w:tabs>
                <w:tab w:val="left" w:pos="3240"/>
              </w:tabs>
              <w:rPr>
                <w:lang w:val="id-ID"/>
              </w:rPr>
            </w:pPr>
            <w:r w:rsidRPr="00357E5C">
              <w:rPr>
                <w:bCs/>
                <w:i/>
                <w:color w:val="000000"/>
              </w:rPr>
              <w:t>The Advantages of Digital Literacy Skill and Technology Innovation to</w:t>
            </w:r>
            <w:r>
              <w:rPr>
                <w:i/>
                <w:color w:val="000000"/>
                <w:lang w:val="id-ID"/>
              </w:rPr>
              <w:t xml:space="preserve"> </w:t>
            </w:r>
            <w:r w:rsidRPr="00357E5C">
              <w:rPr>
                <w:bCs/>
                <w:i/>
                <w:color w:val="000000"/>
              </w:rPr>
              <w:t>Improve Student Learning Result in Disruption of the Covid-19</w:t>
            </w:r>
            <w:r>
              <w:rPr>
                <w:bCs/>
                <w:i/>
                <w:color w:val="000000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5 </w:t>
            </w:r>
            <w:r w:rsidRPr="00F91D88">
              <w:rPr>
                <w:lang w:val="da-DK"/>
              </w:rPr>
              <w:t>Orang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da-DK"/>
              </w:rPr>
            </w:pPr>
            <w:r w:rsidRPr="005003E6">
              <w:rPr>
                <w:lang w:val="id-ID"/>
              </w:rPr>
              <w:t xml:space="preserve">Jurnal Iqra’ Kajian Ilmu Pendidikan (S2)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da-DK"/>
              </w:rPr>
            </w:pPr>
            <w:r w:rsidRPr="005003E6">
              <w:rPr>
                <w:color w:val="000000"/>
              </w:rPr>
              <w:t xml:space="preserve">e-ISSN </w:t>
            </w:r>
            <w:r w:rsidRPr="005003E6">
              <w:rPr>
                <w:color w:val="000000"/>
                <w:lang w:val="id-ID"/>
              </w:rPr>
              <w:t>2548-7892 &amp; P-ISSN 2527-4449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id-ID"/>
              </w:rPr>
            </w:pPr>
            <w:r w:rsidRPr="005003E6">
              <w:rPr>
                <w:bCs/>
                <w:color w:val="000000"/>
              </w:rPr>
              <w:t>6, 2, December 2021</w:t>
            </w:r>
            <w:r w:rsidRPr="005003E6"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tabs>
                <w:tab w:val="left" w:pos="3240"/>
              </w:tabs>
              <w:rPr>
                <w:lang w:val="fr-FR"/>
              </w:rPr>
            </w:pPr>
            <w:r w:rsidRPr="005003E6">
              <w:rPr>
                <w:lang w:val="id-ID"/>
              </w:rPr>
              <w:t xml:space="preserve">Institut Agama Islam NU Metro Lampung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id-ID"/>
              </w:rPr>
            </w:pPr>
            <w:hyperlink r:id="rId6" w:history="1">
              <w:r w:rsidRPr="005003E6">
                <w:rPr>
                  <w:rStyle w:val="Hyperlink"/>
                  <w:color w:val="000000" w:themeColor="text1"/>
                  <w:shd w:val="clear" w:color="auto" w:fill="FFFFFF"/>
                </w:rPr>
                <w:t>https://doi.org/10.25217/ji.v6i2.1159</w:t>
              </w:r>
            </w:hyperlink>
            <w:r w:rsidRPr="005003E6">
              <w:rPr>
                <w:rStyle w:val="Hyperlink"/>
                <w:color w:val="000000" w:themeColor="text1"/>
                <w:u w:val="none"/>
                <w:shd w:val="clear" w:color="auto" w:fill="FFFFFF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id-ID"/>
              </w:rPr>
            </w:pPr>
            <w:r w:rsidRPr="005003E6">
              <w:rPr>
                <w:lang w:val="id-ID"/>
              </w:rPr>
              <w:t>11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7" w:history="1">
              <w:r w:rsidRPr="005003E6">
                <w:rPr>
                  <w:rStyle w:val="Hyperlink"/>
                  <w:lang w:val="id-ID"/>
                </w:rPr>
                <w:t>https://journal.iaimnumetrolampung.ac.id/index.php/ji/article/view/1159</w:t>
              </w:r>
            </w:hyperlink>
            <w:r w:rsidRPr="005003E6">
              <w:rPr>
                <w:rStyle w:val="Hyperlink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F84B8C" w:rsidRPr="00F91D88" w:rsidRDefault="00F84B8C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F84B8C" w:rsidRPr="00F91D88" w:rsidRDefault="00F84B8C" w:rsidP="00F84B8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84B8C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F84B8C" w:rsidRPr="00F91D88" w:rsidRDefault="00F84B8C" w:rsidP="00F84B8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84B8C" w:rsidRPr="00F91D88" w:rsidTr="00E5477A">
        <w:tc>
          <w:tcPr>
            <w:tcW w:w="485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84B8C" w:rsidRPr="00F91D88" w:rsidTr="00E5477A">
        <w:trPr>
          <w:trHeight w:val="332"/>
        </w:trPr>
        <w:tc>
          <w:tcPr>
            <w:tcW w:w="485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Artikel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 w:rsidRPr="003E1625">
              <w:rPr>
                <w:color w:val="000000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menunjukkan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6</w:t>
            </w:r>
            <w:r w:rsidRPr="003E1625">
              <w:rPr>
                <w:color w:val="000000"/>
                <w:lang w:val="id-ID"/>
              </w:rPr>
              <w:t xml:space="preserve"> </w:t>
            </w:r>
            <w:r w:rsidRPr="003E1625">
              <w:rPr>
                <w:color w:val="000000"/>
              </w:rPr>
              <w:t>%</w:t>
            </w:r>
          </w:p>
        </w:tc>
      </w:tr>
      <w:tr w:rsidR="00F84B8C" w:rsidRPr="00F91D88" w:rsidTr="00E5477A">
        <w:tc>
          <w:tcPr>
            <w:tcW w:w="485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Sangat</w:t>
            </w:r>
            <w:proofErr w:type="spellEnd"/>
            <w:r w:rsidRPr="003E1625">
              <w:rPr>
                <w:color w:val="000000"/>
              </w:rPr>
              <w:t xml:space="preserve"> linear </w:t>
            </w:r>
            <w:proofErr w:type="spellStart"/>
            <w:r w:rsidRPr="003E1625">
              <w:rPr>
                <w:color w:val="000000"/>
              </w:rPr>
              <w:t>dengan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homebase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penulis</w:t>
            </w:r>
            <w:proofErr w:type="spellEnd"/>
            <w:r w:rsidRPr="003E1625">
              <w:rPr>
                <w:color w:val="000000"/>
                <w:lang w:val="id-ID"/>
              </w:rPr>
              <w:t xml:space="preserve"> </w:t>
            </w:r>
          </w:p>
        </w:tc>
      </w:tr>
    </w:tbl>
    <w:p w:rsidR="00F84B8C" w:rsidRPr="00F91D88" w:rsidRDefault="00F84B8C" w:rsidP="00F84B8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84B8C" w:rsidRPr="00F91D88" w:rsidRDefault="00F84B8C" w:rsidP="00F84B8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F84B8C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F84B8C" w:rsidRPr="00F91D88" w:rsidRDefault="00F84B8C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84B8C" w:rsidRPr="00F91D88" w:rsidRDefault="00F84B8C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F84B8C" w:rsidRPr="00F91D88" w:rsidRDefault="00F84B8C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F84B8C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F84B8C" w:rsidRPr="00F91D88" w:rsidRDefault="00F84B8C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F84B8C" w:rsidRPr="00F91D88" w:rsidRDefault="00F84B8C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F84B8C" w:rsidRPr="00F91D88" w:rsidRDefault="00F84B8C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F84B8C" w:rsidRPr="00F91D88" w:rsidRDefault="00F84B8C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F84B8C" w:rsidRPr="00F91D88" w:rsidRDefault="00F84B8C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F84B8C" w:rsidRPr="00F91D88" w:rsidRDefault="00F84B8C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F84B8C" w:rsidRPr="00F91D88" w:rsidRDefault="00F84B8C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F84B8C" w:rsidRPr="00F91D88" w:rsidRDefault="00F84B8C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F84B8C" w:rsidRPr="00F91D88" w:rsidTr="00E5477A">
        <w:trPr>
          <w:trHeight w:val="494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22095A" w:rsidRDefault="00F84B8C" w:rsidP="00E5477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22095A" w:rsidRDefault="00F84B8C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F84B8C" w:rsidRPr="00F91D88" w:rsidTr="00E5477A">
        <w:trPr>
          <w:trHeight w:val="530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587849" w:rsidRDefault="00F84B8C" w:rsidP="00E5477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22095A" w:rsidRDefault="00F84B8C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F84B8C" w:rsidRPr="00F91D88" w:rsidTr="00E5477A">
        <w:trPr>
          <w:trHeight w:val="710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F84B8C" w:rsidRPr="00F91D88" w:rsidRDefault="00F84B8C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587849" w:rsidRDefault="00F84B8C" w:rsidP="00E5477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22095A" w:rsidRDefault="00F84B8C" w:rsidP="00E5477A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F84B8C" w:rsidRPr="00F91D88" w:rsidTr="00E5477A">
        <w:trPr>
          <w:trHeight w:val="467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587849" w:rsidRDefault="00F84B8C" w:rsidP="00E5477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22095A" w:rsidRDefault="00F84B8C" w:rsidP="00E5477A">
            <w:pPr>
              <w:pStyle w:val="TableParagraph"/>
              <w:spacing w:before="127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F84B8C" w:rsidRPr="00F91D88" w:rsidTr="00E5477A">
        <w:trPr>
          <w:trHeight w:val="263"/>
        </w:trPr>
        <w:tc>
          <w:tcPr>
            <w:tcW w:w="3060" w:type="dxa"/>
            <w:vAlign w:val="center"/>
          </w:tcPr>
          <w:p w:rsidR="00F84B8C" w:rsidRPr="00F91D88" w:rsidRDefault="00F84B8C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587849" w:rsidRDefault="00F84B8C" w:rsidP="00E5477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22095A" w:rsidRDefault="00F84B8C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23</w:t>
            </w:r>
          </w:p>
        </w:tc>
      </w:tr>
      <w:tr w:rsidR="00F84B8C" w:rsidRPr="00F91D88" w:rsidTr="00E5477A">
        <w:trPr>
          <w:trHeight w:val="318"/>
        </w:trPr>
        <w:tc>
          <w:tcPr>
            <w:tcW w:w="11070" w:type="dxa"/>
            <w:gridSpan w:val="8"/>
          </w:tcPr>
          <w:p w:rsidR="00F84B8C" w:rsidRPr="00F91D88" w:rsidRDefault="00F84B8C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4E3D3B">
              <w:rPr>
                <w:b/>
                <w:sz w:val="20"/>
                <w:szCs w:val="20"/>
              </w:rPr>
              <w:t>1</w:t>
            </w:r>
            <w:r w:rsidRPr="004E3D3B">
              <w:rPr>
                <w:b/>
                <w:sz w:val="20"/>
                <w:szCs w:val="20"/>
                <w:lang w:val="id-ID"/>
              </w:rPr>
              <w:t>0</w:t>
            </w:r>
            <w:r w:rsidRPr="004E3D3B">
              <w:rPr>
                <w:b/>
                <w:sz w:val="20"/>
                <w:szCs w:val="20"/>
              </w:rPr>
              <w:t xml:space="preserve">% </w:t>
            </w:r>
            <w:r w:rsidRPr="004E3D3B">
              <w:rPr>
                <w:b/>
                <w:sz w:val="20"/>
                <w:szCs w:val="20"/>
                <w:lang w:val="id-ID"/>
              </w:rPr>
              <w:t>x 23</w:t>
            </w:r>
            <w:r w:rsidRPr="004E3D3B">
              <w:rPr>
                <w:b/>
                <w:sz w:val="20"/>
                <w:szCs w:val="20"/>
              </w:rPr>
              <w:t xml:space="preserve"> =</w:t>
            </w:r>
            <w:r w:rsidRPr="004E3D3B">
              <w:rPr>
                <w:b/>
                <w:sz w:val="20"/>
                <w:szCs w:val="20"/>
                <w:lang w:val="id-ID"/>
              </w:rPr>
              <w:t xml:space="preserve"> 2,3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F84B8C" w:rsidRPr="00F91D88" w:rsidTr="00E5477A">
        <w:trPr>
          <w:trHeight w:val="205"/>
        </w:trPr>
        <w:tc>
          <w:tcPr>
            <w:tcW w:w="11070" w:type="dxa"/>
            <w:gridSpan w:val="8"/>
          </w:tcPr>
          <w:p w:rsidR="00F84B8C" w:rsidRPr="00F91D88" w:rsidRDefault="00F84B8C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F84B8C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F84B8C" w:rsidRPr="00F91D88" w:rsidRDefault="00F84B8C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F84B8C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F84B8C" w:rsidRDefault="00F84B8C" w:rsidP="00E5477A">
            <w:pPr>
              <w:pStyle w:val="TableParagraph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berkembang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  <w:lang w:val="id-ID"/>
              </w:rPr>
              <w:t xml:space="preserve">    </w:t>
            </w:r>
          </w:p>
          <w:p w:rsidR="00F84B8C" w:rsidRPr="009B3478" w:rsidRDefault="00F84B8C" w:rsidP="00E5477A">
            <w:pPr>
              <w:pStyle w:val="TableParagraph"/>
              <w:jc w:val="both"/>
              <w:rPr>
                <w:bCs/>
                <w:i/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9B3478">
              <w:rPr>
                <w:bCs/>
                <w:i/>
                <w:color w:val="000000"/>
                <w:sz w:val="20"/>
                <w:szCs w:val="20"/>
              </w:rPr>
              <w:t>Digital Literacy Skill and Technology</w:t>
            </w:r>
          </w:p>
        </w:tc>
      </w:tr>
      <w:tr w:rsidR="00F84B8C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F84B8C" w:rsidRPr="00F91D88" w:rsidRDefault="00F84B8C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F84B8C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F84B8C" w:rsidRPr="00F91D88" w:rsidRDefault="00F84B8C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sangat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bagus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2 </w:t>
            </w:r>
          </w:p>
        </w:tc>
      </w:tr>
    </w:tbl>
    <w:p w:rsidR="00F84B8C" w:rsidRPr="00F91D88" w:rsidRDefault="00F84B8C" w:rsidP="00F84B8C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BB33BD6" wp14:editId="660B52B6">
            <wp:simplePos x="0" y="0"/>
            <wp:positionH relativeFrom="column">
              <wp:posOffset>-55880</wp:posOffset>
            </wp:positionH>
            <wp:positionV relativeFrom="paragraph">
              <wp:posOffset>36195</wp:posOffset>
            </wp:positionV>
            <wp:extent cx="1307465" cy="103314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8C" w:rsidRPr="00F91D88" w:rsidRDefault="00F84B8C" w:rsidP="00F84B8C">
      <w:proofErr w:type="spellStart"/>
      <w:r w:rsidRPr="00F91D88">
        <w:t>Penilai</w:t>
      </w:r>
      <w:proofErr w:type="spellEnd"/>
      <w:r w:rsidRPr="00F91D88">
        <w:t xml:space="preserve"> I</w:t>
      </w:r>
    </w:p>
    <w:p w:rsidR="00F84B8C" w:rsidRPr="00F91D88" w:rsidRDefault="00F84B8C" w:rsidP="00F84B8C"/>
    <w:p w:rsidR="00F84B8C" w:rsidRPr="00F91D88" w:rsidRDefault="00F84B8C" w:rsidP="00F84B8C"/>
    <w:p w:rsidR="00F84B8C" w:rsidRPr="00A308BB" w:rsidRDefault="00F84B8C" w:rsidP="00F84B8C">
      <w:pPr>
        <w:rPr>
          <w:lang w:val="id-ID"/>
        </w:rPr>
      </w:pPr>
    </w:p>
    <w:p w:rsidR="00F84B8C" w:rsidRPr="00F91D88" w:rsidRDefault="00F84B8C" w:rsidP="00F84B8C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F84B8C" w:rsidRPr="00F91D88" w:rsidRDefault="00F84B8C" w:rsidP="00F84B8C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F84B8C" w:rsidRPr="00F91D88" w:rsidRDefault="00F84B8C" w:rsidP="00F84B8C"/>
    <w:p w:rsidR="00F84B8C" w:rsidRPr="00F91D88" w:rsidRDefault="00F84B8C" w:rsidP="00F84B8C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F84B8C" w:rsidRPr="00F91D88" w:rsidRDefault="00F84B8C" w:rsidP="00F84B8C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F84B8C" w:rsidRPr="00F91D88" w:rsidRDefault="00F84B8C" w:rsidP="00F84B8C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F84B8C" w:rsidRPr="00F91D88" w:rsidRDefault="00F84B8C" w:rsidP="00F84B8C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F84B8C" w:rsidRPr="00F91D88" w:rsidRDefault="00F84B8C" w:rsidP="00F84B8C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746E13" w:rsidRDefault="00746E13"/>
    <w:p w:rsidR="00F84B8C" w:rsidRDefault="00F84B8C"/>
    <w:p w:rsidR="00F84B8C" w:rsidRDefault="00F84B8C"/>
    <w:p w:rsidR="00F84B8C" w:rsidRDefault="00F84B8C"/>
    <w:p w:rsidR="00F84B8C" w:rsidRDefault="00F84B8C"/>
    <w:p w:rsidR="00F84B8C" w:rsidRDefault="00F84B8C"/>
    <w:p w:rsidR="00F84B8C" w:rsidRPr="00F91D88" w:rsidRDefault="00F84B8C" w:rsidP="00F84B8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F84B8C" w:rsidRPr="00F91D88" w:rsidRDefault="00F84B8C" w:rsidP="00F84B8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F84B8C" w:rsidRPr="00F91D88" w:rsidRDefault="00F84B8C" w:rsidP="00F84B8C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KARYA ILMIAH : JURNAL I</w:t>
      </w:r>
      <w:r w:rsidR="00AA6573">
        <w:rPr>
          <w:b/>
          <w:sz w:val="24"/>
          <w:szCs w:val="36"/>
          <w:lang w:val="id-ID"/>
        </w:rPr>
        <w:t>L</w:t>
      </w:r>
      <w:bookmarkStart w:id="0" w:name="_GoBack"/>
      <w:bookmarkEnd w:id="0"/>
      <w:r w:rsidRPr="00F91D88">
        <w:rPr>
          <w:b/>
          <w:sz w:val="24"/>
          <w:szCs w:val="36"/>
        </w:rPr>
        <w:t>MIAH</w:t>
      </w:r>
    </w:p>
    <w:p w:rsidR="00F84B8C" w:rsidRPr="00F91D88" w:rsidRDefault="00F84B8C" w:rsidP="00F84B8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4B8C" w:rsidRPr="00F27A05" w:rsidRDefault="00F84B8C" w:rsidP="00E5477A">
            <w:pPr>
              <w:tabs>
                <w:tab w:val="left" w:pos="3240"/>
              </w:tabs>
              <w:rPr>
                <w:lang w:val="id-ID"/>
              </w:rPr>
            </w:pPr>
            <w:r w:rsidRPr="00357E5C">
              <w:rPr>
                <w:bCs/>
                <w:i/>
                <w:color w:val="000000"/>
              </w:rPr>
              <w:t>The Advantages of Digital Literacy Skill and Technology Innovation to</w:t>
            </w:r>
            <w:r>
              <w:rPr>
                <w:i/>
                <w:color w:val="000000"/>
                <w:lang w:val="id-ID"/>
              </w:rPr>
              <w:t xml:space="preserve"> </w:t>
            </w:r>
            <w:r w:rsidRPr="00357E5C">
              <w:rPr>
                <w:bCs/>
                <w:i/>
                <w:color w:val="000000"/>
              </w:rPr>
              <w:t>Improve Student Learning Result in Disruption of the Covid-19</w:t>
            </w:r>
            <w:r>
              <w:rPr>
                <w:bCs/>
                <w:i/>
                <w:color w:val="000000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5 </w:t>
            </w:r>
            <w:r w:rsidRPr="00F91D88">
              <w:rPr>
                <w:lang w:val="da-DK"/>
              </w:rPr>
              <w:t>Orang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da-DK"/>
              </w:rPr>
            </w:pPr>
            <w:r w:rsidRPr="005003E6">
              <w:rPr>
                <w:lang w:val="id-ID"/>
              </w:rPr>
              <w:t xml:space="preserve">Jurnal Iqra’ Kajian Ilmu Pendidikan (S2)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da-DK"/>
              </w:rPr>
            </w:pPr>
            <w:r w:rsidRPr="005003E6">
              <w:rPr>
                <w:color w:val="000000"/>
              </w:rPr>
              <w:t xml:space="preserve">e-ISSN </w:t>
            </w:r>
            <w:r w:rsidRPr="005003E6">
              <w:rPr>
                <w:color w:val="000000"/>
                <w:lang w:val="id-ID"/>
              </w:rPr>
              <w:t>2548-7892 &amp; P-ISSN 2527-4449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id-ID"/>
              </w:rPr>
            </w:pPr>
            <w:r w:rsidRPr="005003E6">
              <w:rPr>
                <w:bCs/>
                <w:color w:val="000000"/>
              </w:rPr>
              <w:t>6, 2, December 2021</w:t>
            </w:r>
            <w:r w:rsidRPr="005003E6"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tabs>
                <w:tab w:val="left" w:pos="3240"/>
              </w:tabs>
              <w:rPr>
                <w:lang w:val="fr-FR"/>
              </w:rPr>
            </w:pPr>
            <w:r w:rsidRPr="005003E6">
              <w:rPr>
                <w:lang w:val="id-ID"/>
              </w:rPr>
              <w:t xml:space="preserve">Institut Agama Islam NU Metro Lampung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id-ID"/>
              </w:rPr>
            </w:pPr>
            <w:hyperlink r:id="rId9" w:history="1">
              <w:r w:rsidRPr="005003E6">
                <w:rPr>
                  <w:rStyle w:val="Hyperlink"/>
                  <w:color w:val="000000" w:themeColor="text1"/>
                  <w:shd w:val="clear" w:color="auto" w:fill="FFFFFF"/>
                </w:rPr>
                <w:t>https://doi.org/10.25217/ji.v6i2.1159</w:t>
              </w:r>
            </w:hyperlink>
            <w:r w:rsidRPr="005003E6">
              <w:rPr>
                <w:rStyle w:val="Hyperlink"/>
                <w:color w:val="000000" w:themeColor="text1"/>
                <w:u w:val="none"/>
                <w:shd w:val="clear" w:color="auto" w:fill="FFFFFF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rPr>
                <w:lang w:val="id-ID"/>
              </w:rPr>
            </w:pPr>
            <w:r w:rsidRPr="005003E6">
              <w:rPr>
                <w:lang w:val="id-ID"/>
              </w:rPr>
              <w:t>11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F84B8C" w:rsidRPr="00F91D88" w:rsidRDefault="00F84B8C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4B8C" w:rsidRPr="005003E6" w:rsidRDefault="00F84B8C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10" w:history="1">
              <w:r w:rsidRPr="005003E6">
                <w:rPr>
                  <w:rStyle w:val="Hyperlink"/>
                  <w:lang w:val="id-ID"/>
                </w:rPr>
                <w:t>https://journal.iaimnumetrolampung.ac.id/index.php/ji/article/view/1159</w:t>
              </w:r>
            </w:hyperlink>
            <w:r w:rsidRPr="005003E6">
              <w:rPr>
                <w:rStyle w:val="Hyperlink"/>
                <w:lang w:val="id-ID"/>
              </w:rPr>
              <w:t xml:space="preserve"> </w:t>
            </w:r>
          </w:p>
        </w:tc>
      </w:tr>
      <w:tr w:rsidR="00F84B8C" w:rsidRPr="00F91D88" w:rsidTr="00E5477A">
        <w:tc>
          <w:tcPr>
            <w:tcW w:w="2410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4B8C" w:rsidRPr="00F91D88" w:rsidRDefault="00F84B8C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F84B8C" w:rsidRPr="00F91D88" w:rsidRDefault="00F84B8C" w:rsidP="009442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F84B8C" w:rsidRPr="00F91D88" w:rsidRDefault="00F84B8C" w:rsidP="00F84B8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84B8C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84B8C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4B8C" w:rsidRPr="00F91D88" w:rsidRDefault="00F84B8C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F84B8C" w:rsidRPr="00944246" w:rsidRDefault="00F84B8C" w:rsidP="00944246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944246">
        <w:rPr>
          <w:rFonts w:asciiTheme="majorBidi" w:hAnsiTheme="majorBidi" w:cstheme="majorBidi"/>
          <w:lang w:val="en-ID"/>
        </w:rPr>
        <w:t>Hasil</w:t>
      </w:r>
      <w:proofErr w:type="spellEnd"/>
      <w:r w:rsidRPr="00944246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944246">
        <w:rPr>
          <w:rFonts w:asciiTheme="majorBidi" w:hAnsiTheme="majorBidi" w:cstheme="majorBidi"/>
          <w:lang w:val="en-ID"/>
        </w:rPr>
        <w:t>Penilaian</w:t>
      </w:r>
      <w:proofErr w:type="spellEnd"/>
      <w:r w:rsidRPr="00944246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944246">
        <w:rPr>
          <w:rFonts w:asciiTheme="majorBidi" w:hAnsiTheme="majorBidi" w:cstheme="majorBidi"/>
          <w:lang w:val="en-ID"/>
        </w:rPr>
        <w:t>Validasi</w:t>
      </w:r>
      <w:proofErr w:type="spellEnd"/>
      <w:r w:rsidRPr="00944246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84B8C" w:rsidRPr="00F91D88" w:rsidTr="00E5477A">
        <w:tc>
          <w:tcPr>
            <w:tcW w:w="485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84B8C" w:rsidRPr="00F91D88" w:rsidTr="00E5477A">
        <w:trPr>
          <w:trHeight w:val="332"/>
        </w:trPr>
        <w:tc>
          <w:tcPr>
            <w:tcW w:w="485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6 % </w:t>
            </w:r>
          </w:p>
        </w:tc>
      </w:tr>
      <w:tr w:rsidR="00F84B8C" w:rsidRPr="00F91D88" w:rsidTr="00E5477A">
        <w:tc>
          <w:tcPr>
            <w:tcW w:w="485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F84B8C" w:rsidRPr="00F91D88" w:rsidRDefault="00F84B8C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F84B8C" w:rsidRPr="00F91D88" w:rsidRDefault="00F84B8C" w:rsidP="00F84B8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84B8C" w:rsidRPr="00F91D88" w:rsidRDefault="00F84B8C" w:rsidP="00944246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F84B8C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F84B8C" w:rsidRPr="00F91D88" w:rsidRDefault="00F84B8C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84B8C" w:rsidRPr="00F91D88" w:rsidRDefault="00F84B8C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F84B8C" w:rsidRPr="00F91D88" w:rsidRDefault="00F84B8C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F84B8C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F84B8C" w:rsidRPr="00F91D88" w:rsidRDefault="00F84B8C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F84B8C" w:rsidRPr="00F91D88" w:rsidRDefault="00F84B8C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F84B8C" w:rsidRPr="00F91D88" w:rsidRDefault="00F84B8C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F84B8C" w:rsidRPr="00F91D88" w:rsidRDefault="00F84B8C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F84B8C" w:rsidRPr="00F91D88" w:rsidRDefault="00F84B8C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F84B8C" w:rsidRPr="00F91D88" w:rsidRDefault="00F84B8C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F84B8C" w:rsidRPr="00F91D88" w:rsidRDefault="00F84B8C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F84B8C" w:rsidRPr="00F91D88" w:rsidRDefault="00F84B8C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F84B8C" w:rsidRPr="00F91D88" w:rsidTr="00E5477A">
        <w:trPr>
          <w:trHeight w:val="494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893C4A" w:rsidRDefault="00F84B8C" w:rsidP="00E5477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F84B8C" w:rsidRPr="00F91D88" w:rsidTr="00E5477A">
        <w:trPr>
          <w:trHeight w:val="530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893C4A" w:rsidRDefault="00F84B8C" w:rsidP="00E5477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6,5</w:t>
            </w:r>
          </w:p>
        </w:tc>
      </w:tr>
      <w:tr w:rsidR="00F84B8C" w:rsidRPr="00F91D88" w:rsidTr="00E5477A">
        <w:trPr>
          <w:trHeight w:val="710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F84B8C" w:rsidRPr="00F91D88" w:rsidRDefault="00F84B8C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893C4A" w:rsidRDefault="00F84B8C" w:rsidP="00E5477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F84B8C" w:rsidRPr="00F91D88" w:rsidTr="00E5477A">
        <w:trPr>
          <w:trHeight w:val="467"/>
        </w:trPr>
        <w:tc>
          <w:tcPr>
            <w:tcW w:w="3060" w:type="dxa"/>
          </w:tcPr>
          <w:p w:rsidR="00F84B8C" w:rsidRPr="00F91D88" w:rsidRDefault="00F84B8C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893C4A" w:rsidRDefault="00F84B8C" w:rsidP="00E5477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F84B8C" w:rsidRPr="00F91D88" w:rsidTr="00E5477A">
        <w:trPr>
          <w:trHeight w:val="263"/>
        </w:trPr>
        <w:tc>
          <w:tcPr>
            <w:tcW w:w="3060" w:type="dxa"/>
            <w:vAlign w:val="center"/>
          </w:tcPr>
          <w:p w:rsidR="00F84B8C" w:rsidRPr="00F91D88" w:rsidRDefault="00F84B8C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35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B8C" w:rsidRPr="00F91D88" w:rsidRDefault="00F84B8C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B8C" w:rsidRPr="00893C4A" w:rsidRDefault="00F84B8C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22,5</w:t>
            </w:r>
          </w:p>
        </w:tc>
      </w:tr>
      <w:tr w:rsidR="00F84B8C" w:rsidRPr="00F91D88" w:rsidTr="00E5477A">
        <w:trPr>
          <w:trHeight w:val="318"/>
        </w:trPr>
        <w:tc>
          <w:tcPr>
            <w:tcW w:w="11070" w:type="dxa"/>
            <w:gridSpan w:val="8"/>
          </w:tcPr>
          <w:p w:rsidR="00F84B8C" w:rsidRPr="00F91D88" w:rsidRDefault="00F84B8C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893C4A">
              <w:rPr>
                <w:b/>
                <w:sz w:val="20"/>
                <w:szCs w:val="20"/>
              </w:rPr>
              <w:t>1</w:t>
            </w:r>
            <w:r w:rsidRPr="00893C4A">
              <w:rPr>
                <w:b/>
                <w:sz w:val="20"/>
                <w:szCs w:val="20"/>
                <w:lang w:val="id-ID"/>
              </w:rPr>
              <w:t>0</w:t>
            </w:r>
            <w:r w:rsidRPr="00893C4A">
              <w:rPr>
                <w:b/>
                <w:sz w:val="20"/>
                <w:szCs w:val="20"/>
              </w:rPr>
              <w:t>% x</w:t>
            </w:r>
            <w:r w:rsidRPr="00893C4A">
              <w:rPr>
                <w:b/>
                <w:sz w:val="20"/>
                <w:szCs w:val="20"/>
                <w:lang w:val="id-ID"/>
              </w:rPr>
              <w:t xml:space="preserve"> 22,5</w:t>
            </w:r>
            <w:r w:rsidRPr="00893C4A">
              <w:rPr>
                <w:b/>
                <w:sz w:val="20"/>
                <w:szCs w:val="20"/>
              </w:rPr>
              <w:t xml:space="preserve"> =</w:t>
            </w:r>
            <w:r w:rsidRPr="00893C4A">
              <w:rPr>
                <w:b/>
                <w:sz w:val="20"/>
                <w:szCs w:val="20"/>
                <w:lang w:val="id-ID"/>
              </w:rPr>
              <w:t xml:space="preserve"> 2,3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F84B8C" w:rsidRPr="00F91D88" w:rsidTr="00E5477A">
        <w:trPr>
          <w:trHeight w:val="205"/>
        </w:trPr>
        <w:tc>
          <w:tcPr>
            <w:tcW w:w="11070" w:type="dxa"/>
            <w:gridSpan w:val="8"/>
          </w:tcPr>
          <w:p w:rsidR="00F84B8C" w:rsidRPr="00F91D88" w:rsidRDefault="00F84B8C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F84B8C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4B8C" w:rsidRPr="00F91D88" w:rsidRDefault="00F84B8C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F84B8C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4B8C" w:rsidRPr="00F91D88" w:rsidRDefault="00F84B8C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F84B8C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4B8C" w:rsidRPr="00F91D88" w:rsidRDefault="00F84B8C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F84B8C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F84B8C" w:rsidRPr="00F91D88" w:rsidRDefault="00F84B8C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4B8C" w:rsidRPr="00F91D88" w:rsidRDefault="00F84B8C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2 </w:t>
            </w:r>
          </w:p>
        </w:tc>
      </w:tr>
    </w:tbl>
    <w:p w:rsidR="00F84B8C" w:rsidRPr="00F91D88" w:rsidRDefault="00F84B8C" w:rsidP="00F84B8C"/>
    <w:p w:rsidR="00F84B8C" w:rsidRPr="00827D3B" w:rsidRDefault="00F84B8C" w:rsidP="00F84B8C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F84B8C" w:rsidRDefault="00F84B8C" w:rsidP="00F84B8C"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7F6C0583" wp14:editId="6E1C6680">
            <wp:simplePos x="0" y="0"/>
            <wp:positionH relativeFrom="column">
              <wp:posOffset>-47625</wp:posOffset>
            </wp:positionH>
            <wp:positionV relativeFrom="paragraph">
              <wp:posOffset>85090</wp:posOffset>
            </wp:positionV>
            <wp:extent cx="1435100" cy="922655"/>
            <wp:effectExtent l="0" t="0" r="0" b="0"/>
            <wp:wrapNone/>
            <wp:docPr id="1" name="Picture 1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8C" w:rsidRDefault="00F84B8C" w:rsidP="00F84B8C"/>
    <w:p w:rsidR="00F84B8C" w:rsidRDefault="00F84B8C" w:rsidP="00F84B8C"/>
    <w:p w:rsidR="00F84B8C" w:rsidRDefault="00F84B8C" w:rsidP="00F84B8C"/>
    <w:p w:rsidR="00F84B8C" w:rsidRDefault="00F84B8C" w:rsidP="00F84B8C"/>
    <w:p w:rsidR="00F84B8C" w:rsidRPr="00A63150" w:rsidRDefault="00F84B8C" w:rsidP="00F84B8C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F84B8C" w:rsidRPr="00003F1F" w:rsidRDefault="00F84B8C" w:rsidP="00F84B8C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F84B8C" w:rsidRPr="00B336BE" w:rsidRDefault="00F84B8C" w:rsidP="00F84B8C"/>
    <w:p w:rsidR="00F84B8C" w:rsidRPr="00003F1F" w:rsidRDefault="00F84B8C" w:rsidP="00F84B8C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F84B8C" w:rsidRPr="00B336BE" w:rsidRDefault="00F84B8C" w:rsidP="00F84B8C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84B8C" w:rsidRPr="002E29C9" w:rsidRDefault="00F84B8C" w:rsidP="00F84B8C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F84B8C" w:rsidRPr="00B336BE" w:rsidRDefault="00F84B8C" w:rsidP="00F84B8C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  <w:r w:rsidRPr="00B336BE">
        <w:t xml:space="preserve"> </w:t>
      </w:r>
    </w:p>
    <w:p w:rsidR="00F84B8C" w:rsidRPr="00F91D88" w:rsidRDefault="00F84B8C" w:rsidP="00F84B8C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F84B8C" w:rsidRDefault="00F84B8C"/>
    <w:p w:rsidR="00F84B8C" w:rsidRDefault="00F84B8C"/>
    <w:p w:rsidR="00944246" w:rsidRDefault="00944246"/>
    <w:p w:rsidR="00944246" w:rsidRPr="002B147C" w:rsidRDefault="00944246" w:rsidP="00944246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944246" w:rsidRPr="002B147C" w:rsidRDefault="00944246" w:rsidP="00944246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944246" w:rsidRPr="002B147C" w:rsidRDefault="00944246" w:rsidP="00944246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>KARYA ILMIAH JURNAL</w:t>
      </w:r>
    </w:p>
    <w:p w:rsidR="00944246" w:rsidRDefault="00944246" w:rsidP="0094424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44246" w:rsidRDefault="00944246" w:rsidP="00944246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944246" w:rsidRPr="002B147C" w:rsidRDefault="00944246" w:rsidP="00944246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 w:rsidRPr="002B147C">
        <w:rPr>
          <w:rFonts w:ascii="Times New Roman" w:hAnsi="Times New Roman"/>
          <w:lang w:val="id-ID"/>
        </w:rPr>
        <w:t>Atas n</w:t>
      </w:r>
      <w:proofErr w:type="spellStart"/>
      <w:r w:rsidRPr="002B147C">
        <w:rPr>
          <w:rFonts w:ascii="Times New Roman" w:hAnsi="Times New Roman"/>
        </w:rPr>
        <w:t>ama</w:t>
      </w:r>
      <w:proofErr w:type="spellEnd"/>
      <w:r w:rsidRPr="002B147C"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944246" w:rsidRPr="002540A2" w:rsidTr="00E5477A">
        <w:tc>
          <w:tcPr>
            <w:tcW w:w="5102" w:type="dxa"/>
            <w:vMerge w:val="restart"/>
            <w:shd w:val="clear" w:color="auto" w:fill="auto"/>
            <w:vAlign w:val="center"/>
          </w:tcPr>
          <w:p w:rsidR="00944246" w:rsidRPr="002540A2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 xml:space="preserve">JUDUL </w:t>
            </w:r>
            <w:r w:rsidRPr="002540A2"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44246" w:rsidRPr="002540A2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 w:rsidRPr="002540A2"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4246" w:rsidRPr="002540A2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</w:rPr>
              <w:t>JUMLAH</w:t>
            </w:r>
            <w:r w:rsidRPr="002540A2"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944246" w:rsidRPr="002540A2" w:rsidTr="00E5477A">
        <w:tc>
          <w:tcPr>
            <w:tcW w:w="5102" w:type="dxa"/>
            <w:vMerge/>
            <w:shd w:val="clear" w:color="auto" w:fill="auto"/>
          </w:tcPr>
          <w:p w:rsidR="00944246" w:rsidRPr="002540A2" w:rsidRDefault="00944246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944246" w:rsidRPr="002540A2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</w:tcPr>
          <w:p w:rsidR="00944246" w:rsidRPr="002540A2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944246" w:rsidRPr="002540A2" w:rsidRDefault="00944246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44246" w:rsidRPr="002540A2" w:rsidTr="00E5477A">
        <w:tc>
          <w:tcPr>
            <w:tcW w:w="5102" w:type="dxa"/>
            <w:shd w:val="clear" w:color="auto" w:fill="auto"/>
          </w:tcPr>
          <w:p w:rsidR="00944246" w:rsidRPr="00C41D91" w:rsidRDefault="00944246" w:rsidP="00E5477A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C41D91">
              <w:rPr>
                <w:rFonts w:ascii="Times New Roman" w:hAnsi="Times New Roman"/>
                <w:bCs/>
                <w:color w:val="000000"/>
              </w:rPr>
              <w:t>The Advantages of Digital Literacy Skill and Technology Innovation to</w:t>
            </w:r>
            <w:r w:rsidRPr="00C41D91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C41D91">
              <w:rPr>
                <w:rFonts w:ascii="Times New Roman" w:hAnsi="Times New Roman"/>
                <w:bCs/>
                <w:color w:val="000000"/>
              </w:rPr>
              <w:t>Improve Student Learning Result in Disruption of the Covid-19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44246" w:rsidRPr="00107C3A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107C3A">
              <w:rPr>
                <w:rFonts w:ascii="Times New Roman" w:hAnsi="Times New Roman"/>
                <w:lang w:val="id-ID"/>
              </w:rPr>
              <w:t>2,3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44246" w:rsidRPr="00107C3A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107C3A">
              <w:rPr>
                <w:rFonts w:ascii="Times New Roman" w:hAnsi="Times New Roman"/>
                <w:lang w:val="id-ID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246" w:rsidRPr="00107C3A" w:rsidRDefault="00944246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07C3A">
              <w:rPr>
                <w:rFonts w:ascii="Times New Roman" w:hAnsi="Times New Roman"/>
                <w:b/>
                <w:lang w:val="id-ID"/>
              </w:rPr>
              <w:t>2,3</w:t>
            </w:r>
          </w:p>
        </w:tc>
      </w:tr>
    </w:tbl>
    <w:p w:rsidR="00944246" w:rsidRDefault="00944246" w:rsidP="0094424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44246" w:rsidRDefault="00944246" w:rsidP="0094424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44246" w:rsidRDefault="00944246" w:rsidP="0094424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944246" w:rsidTr="00E5477A">
        <w:tc>
          <w:tcPr>
            <w:tcW w:w="4943" w:type="dxa"/>
            <w:shd w:val="clear" w:color="auto" w:fill="auto"/>
          </w:tcPr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 w:rsidRPr="002B02CC">
              <w:rPr>
                <w:rFonts w:ascii="Times New Roman" w:eastAsia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60F10B1F" wp14:editId="1A447B68">
                  <wp:simplePos x="0" y="0"/>
                  <wp:positionH relativeFrom="column">
                    <wp:posOffset>190467</wp:posOffset>
                  </wp:positionH>
                  <wp:positionV relativeFrom="paragraph">
                    <wp:posOffset>26604</wp:posOffset>
                  </wp:positionV>
                  <wp:extent cx="1223158" cy="815981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49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4246" w:rsidRDefault="00944246" w:rsidP="00E5477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944246" w:rsidRPr="00A63150" w:rsidRDefault="00944246" w:rsidP="00E5477A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944246" w:rsidRPr="00003F1F" w:rsidRDefault="00944246" w:rsidP="00E5477A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23128403</w:t>
            </w:r>
          </w:p>
          <w:p w:rsidR="00944246" w:rsidRPr="008A50E4" w:rsidRDefault="00944246" w:rsidP="00E5477A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 wp14:anchorId="503F01C6" wp14:editId="1C33DD3A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160020</wp:posOffset>
                  </wp:positionV>
                  <wp:extent cx="1282065" cy="709295"/>
                  <wp:effectExtent l="0" t="0" r="0" b="0"/>
                  <wp:wrapNone/>
                  <wp:docPr id="18" name="Picture 18" descr="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4"/>
                          <a:stretch/>
                        </pic:blipFill>
                        <pic:spPr bwMode="auto">
                          <a:xfrm>
                            <a:off x="0" y="0"/>
                            <a:ext cx="128206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4246" w:rsidRDefault="00944246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944246" w:rsidRPr="00A63150" w:rsidRDefault="00944246" w:rsidP="00E5477A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944246" w:rsidRDefault="00944246" w:rsidP="00E5477A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26038802</w:t>
            </w:r>
          </w:p>
        </w:tc>
      </w:tr>
    </w:tbl>
    <w:p w:rsidR="00944246" w:rsidRDefault="00944246"/>
    <w:sectPr w:rsidR="00944246" w:rsidSect="00F84B8C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438"/>
    <w:multiLevelType w:val="hybridMultilevel"/>
    <w:tmpl w:val="F574FD60"/>
    <w:lvl w:ilvl="0" w:tplc="5466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1A7"/>
    <w:multiLevelType w:val="hybridMultilevel"/>
    <w:tmpl w:val="AD5E9F7C"/>
    <w:lvl w:ilvl="0" w:tplc="1328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47C9"/>
    <w:multiLevelType w:val="hybridMultilevel"/>
    <w:tmpl w:val="E81E5B16"/>
    <w:lvl w:ilvl="0" w:tplc="3FDA1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6711"/>
    <w:multiLevelType w:val="hybridMultilevel"/>
    <w:tmpl w:val="8BA81708"/>
    <w:lvl w:ilvl="0" w:tplc="D20EDED8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8C"/>
    <w:rsid w:val="00746E13"/>
    <w:rsid w:val="00944246"/>
    <w:rsid w:val="00AA6573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4B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B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B8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84B8C"/>
  </w:style>
  <w:style w:type="table" w:styleId="TableGrid">
    <w:name w:val="Table Grid"/>
    <w:basedOn w:val="TableNormal"/>
    <w:uiPriority w:val="39"/>
    <w:rsid w:val="00F8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4B8C"/>
    <w:rPr>
      <w:color w:val="0000FF"/>
      <w:u w:val="single"/>
    </w:rPr>
  </w:style>
  <w:style w:type="paragraph" w:customStyle="1" w:styleId="NoSpacing1">
    <w:name w:val="No Spacing1"/>
    <w:uiPriority w:val="1"/>
    <w:qFormat/>
    <w:rsid w:val="0094424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4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4B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B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B8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84B8C"/>
  </w:style>
  <w:style w:type="table" w:styleId="TableGrid">
    <w:name w:val="Table Grid"/>
    <w:basedOn w:val="TableNormal"/>
    <w:uiPriority w:val="39"/>
    <w:rsid w:val="00F8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4B8C"/>
    <w:rPr>
      <w:color w:val="0000FF"/>
      <w:u w:val="single"/>
    </w:rPr>
  </w:style>
  <w:style w:type="paragraph" w:customStyle="1" w:styleId="NoSpacing1">
    <w:name w:val="No Spacing1"/>
    <w:uiPriority w:val="1"/>
    <w:qFormat/>
    <w:rsid w:val="0094424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4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urnal.iaimnumetrolampung.ac.id/index.php/ji/article/view/115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5217/ji.v6i2.1159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journal.iaimnumetrolampung.ac.id/index.php/ji/article/view/1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217/ji.v6i2.11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2022-12-18T12:13:00Z</dcterms:created>
  <dcterms:modified xsi:type="dcterms:W3CDTF">2023-01-03T00:31:00Z</dcterms:modified>
</cp:coreProperties>
</file>