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A" w:rsidRDefault="00E52A0A" w:rsidP="00E52A0A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E52A0A" w:rsidRDefault="00E52A0A" w:rsidP="00E52A0A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E52A0A" w:rsidRDefault="00E52A0A" w:rsidP="00E52A0A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</w:t>
      </w:r>
      <w:r w:rsidR="000C5427">
        <w:rPr>
          <w:b/>
          <w:sz w:val="24"/>
          <w:szCs w:val="36"/>
          <w:lang w:val="id-ID"/>
        </w:rPr>
        <w:t>L</w:t>
      </w:r>
      <w:r>
        <w:rPr>
          <w:b/>
          <w:sz w:val="24"/>
          <w:szCs w:val="36"/>
        </w:rPr>
        <w:t>MIAH</w:t>
      </w:r>
    </w:p>
    <w:p w:rsidR="00E52A0A" w:rsidRDefault="00E52A0A" w:rsidP="00E52A0A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E52A0A" w:rsidTr="00E52A0A">
        <w:tc>
          <w:tcPr>
            <w:tcW w:w="2410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</w:rPr>
              <w:t>Implementation of Character Education Based on Islamic</w:t>
            </w:r>
            <w:r>
              <w:t xml:space="preserve"> </w:t>
            </w:r>
            <w:r>
              <w:rPr>
                <w:bCs/>
              </w:rPr>
              <w:t>Boarding Schools in Musical Arts Education</w:t>
            </w:r>
            <w:r>
              <w:rPr>
                <w:bCs/>
                <w:lang w:val="id-ID"/>
              </w:rPr>
              <w:t xml:space="preserve"> </w:t>
            </w:r>
          </w:p>
        </w:tc>
      </w:tr>
      <w:tr w:rsidR="00E52A0A" w:rsidTr="00E52A0A">
        <w:tc>
          <w:tcPr>
            <w:tcW w:w="2410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3 orang</w:t>
            </w:r>
          </w:p>
        </w:tc>
      </w:tr>
      <w:tr w:rsidR="00E52A0A" w:rsidTr="00E52A0A">
        <w:tc>
          <w:tcPr>
            <w:tcW w:w="2410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 Kedua</w:t>
            </w:r>
          </w:p>
        </w:tc>
      </w:tr>
      <w:tr w:rsidR="00E52A0A" w:rsidTr="00E52A0A">
        <w:tc>
          <w:tcPr>
            <w:tcW w:w="2410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E52A0A" w:rsidRDefault="00E52A0A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288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2A0A" w:rsidRDefault="00E52A0A">
            <w:pPr>
              <w:rPr>
                <w:lang w:val="da-DK"/>
              </w:rPr>
            </w:pPr>
            <w:r>
              <w:rPr>
                <w:color w:val="000000"/>
                <w:lang w:val="id-ID"/>
              </w:rPr>
              <w:t xml:space="preserve">Jurnal Pendidikan dan Pengajaran/ JPP (S2) </w:t>
            </w:r>
          </w:p>
        </w:tc>
      </w:tr>
      <w:tr w:rsidR="00E52A0A" w:rsidTr="00E52A0A">
        <w:tc>
          <w:tcPr>
            <w:tcW w:w="2410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2A0A" w:rsidRDefault="00E52A0A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2A0A" w:rsidRDefault="00E52A0A">
            <w:pPr>
              <w:rPr>
                <w:lang w:val="id-ID"/>
              </w:rPr>
            </w:pPr>
            <w:r>
              <w:rPr>
                <w:iCs/>
                <w:color w:val="000000"/>
              </w:rPr>
              <w:t>E-ISSN: 2549-2608; P-ISSN: 2301-7821</w:t>
            </w:r>
          </w:p>
        </w:tc>
      </w:tr>
      <w:tr w:rsidR="00E52A0A" w:rsidTr="00E52A0A">
        <w:tc>
          <w:tcPr>
            <w:tcW w:w="2410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2A0A" w:rsidRDefault="00E52A0A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2A0A" w:rsidRDefault="00E52A0A">
            <w:pPr>
              <w:rPr>
                <w:lang w:val="id-ID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  <w:lang w:val="id-ID"/>
              </w:rPr>
              <w:t xml:space="preserve">, 1, April </w:t>
            </w:r>
            <w:r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E52A0A" w:rsidTr="00E52A0A">
        <w:tc>
          <w:tcPr>
            <w:tcW w:w="2410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2A0A" w:rsidRDefault="00E52A0A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Pendidikan Ganesa, LPPM Undiksha</w:t>
            </w:r>
          </w:p>
        </w:tc>
      </w:tr>
      <w:tr w:rsidR="00E52A0A" w:rsidTr="00E52A0A">
        <w:tc>
          <w:tcPr>
            <w:tcW w:w="2410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2A0A" w:rsidRDefault="00E52A0A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2A0A" w:rsidRDefault="00E52A0A">
            <w:pPr>
              <w:rPr>
                <w:lang w:val="id-ID"/>
              </w:rPr>
            </w:pPr>
            <w:hyperlink r:id="rId6" w:history="1">
              <w:r>
                <w:rPr>
                  <w:rStyle w:val="Hyperlink"/>
                  <w:i/>
                  <w:iCs/>
                  <w:sz w:val="16"/>
                  <w:szCs w:val="16"/>
                </w:rPr>
                <w:t>http://dx.doi.org/10.23887/jpp.v55i1.46022</w:t>
              </w:r>
            </w:hyperlink>
            <w:r>
              <w:rPr>
                <w:rStyle w:val="Hyperlink"/>
                <w:i/>
                <w:iCs/>
                <w:sz w:val="16"/>
                <w:szCs w:val="16"/>
                <w:lang w:val="id-ID"/>
              </w:rPr>
              <w:t xml:space="preserve"> </w:t>
            </w:r>
          </w:p>
        </w:tc>
      </w:tr>
      <w:tr w:rsidR="00E52A0A" w:rsidTr="00E52A0A">
        <w:tc>
          <w:tcPr>
            <w:tcW w:w="2410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2A0A" w:rsidRDefault="00E52A0A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2A0A" w:rsidRDefault="00E52A0A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E52A0A" w:rsidTr="00E52A0A">
        <w:tc>
          <w:tcPr>
            <w:tcW w:w="2410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2A0A" w:rsidRDefault="00E52A0A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E52A0A" w:rsidRDefault="00E52A0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2A0A" w:rsidRDefault="00E52A0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>
              <w:rPr>
                <w:rStyle w:val="Hyperlink"/>
                <w:lang w:val="id-ID"/>
              </w:rPr>
              <w:t xml:space="preserve"> </w:t>
            </w:r>
            <w:hyperlink r:id="rId7" w:history="1">
              <w:r>
                <w:rPr>
                  <w:rStyle w:val="Hyperlink"/>
                  <w:sz w:val="16"/>
                  <w:szCs w:val="16"/>
                  <w:lang w:val="id-ID"/>
                </w:rPr>
                <w:t>https://ejournal.undiksha.ac.id/index.php/JPP/article/view/46022</w:t>
              </w:r>
            </w:hyperlink>
          </w:p>
        </w:tc>
      </w:tr>
      <w:tr w:rsidR="00E52A0A" w:rsidTr="00E52A0A">
        <w:tc>
          <w:tcPr>
            <w:tcW w:w="2410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Default="00E52A0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E52A0A" w:rsidRDefault="00E52A0A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E52A0A" w:rsidRDefault="00E52A0A" w:rsidP="00E52A0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E52A0A" w:rsidTr="00E52A0A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E52A0A" w:rsidTr="00E52A0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A0A" w:rsidRDefault="00E52A0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E52A0A" w:rsidTr="00E52A0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A0A" w:rsidRDefault="00E52A0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E52A0A" w:rsidTr="00E52A0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A0A" w:rsidRDefault="00E52A0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A0A" w:rsidRDefault="00E52A0A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E52A0A" w:rsidTr="00E52A0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A0A" w:rsidRDefault="00E52A0A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A0A" w:rsidRDefault="00E52A0A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E52A0A" w:rsidRDefault="00E52A0A" w:rsidP="00E52A0A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E52A0A" w:rsidTr="00E52A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E52A0A" w:rsidTr="00E52A0A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15 </w:t>
            </w:r>
            <w:r>
              <w:rPr>
                <w:color w:val="000000"/>
              </w:rPr>
              <w:t>%</w:t>
            </w:r>
          </w:p>
        </w:tc>
      </w:tr>
      <w:tr w:rsidR="00E52A0A" w:rsidTr="00E52A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A" w:rsidRDefault="00E52A0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E52A0A" w:rsidRDefault="00E52A0A" w:rsidP="00E52A0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E52A0A" w:rsidRDefault="00E52A0A" w:rsidP="00E52A0A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E52A0A" w:rsidTr="00E52A0A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E52A0A" w:rsidRDefault="00E52A0A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E52A0A" w:rsidTr="00E52A0A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E52A0A" w:rsidRDefault="00E52A0A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E52A0A" w:rsidRDefault="00E52A0A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E52A0A" w:rsidTr="00E52A0A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</w:tr>
      <w:tr w:rsidR="00E52A0A" w:rsidTr="00E52A0A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E52A0A" w:rsidTr="00E52A0A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E52A0A" w:rsidRDefault="00E52A0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E52A0A" w:rsidTr="00E52A0A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127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E52A0A" w:rsidTr="00E52A0A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0A" w:rsidRDefault="00E52A0A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23</w:t>
            </w:r>
          </w:p>
        </w:tc>
      </w:tr>
      <w:tr w:rsidR="00E52A0A" w:rsidTr="00E52A0A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>20</w:t>
            </w:r>
            <w:r>
              <w:rPr>
                <w:b/>
                <w:sz w:val="20"/>
                <w:szCs w:val="20"/>
              </w:rPr>
              <w:t xml:space="preserve">% </w:t>
            </w:r>
            <w:r>
              <w:rPr>
                <w:b/>
                <w:sz w:val="20"/>
                <w:szCs w:val="20"/>
                <w:lang w:val="id-ID"/>
              </w:rPr>
              <w:t>x 23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4,6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E52A0A" w:rsidTr="00E52A0A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E52A0A" w:rsidTr="00E52A0A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E52A0A" w:rsidTr="00E52A0A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bCs/>
                <w:sz w:val="20"/>
                <w:szCs w:val="20"/>
              </w:rPr>
              <w:t>Musical Arts Education</w:t>
            </w:r>
          </w:p>
        </w:tc>
      </w:tr>
      <w:tr w:rsidR="00E52A0A" w:rsidTr="00E52A0A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E52A0A" w:rsidTr="00E52A0A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TableParagraph"/>
              <w:spacing w:line="25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</w:tbl>
    <w:p w:rsidR="00E52A0A" w:rsidRDefault="00E52A0A" w:rsidP="00E52A0A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113665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A0A" w:rsidRDefault="00E52A0A" w:rsidP="00E52A0A">
      <w:proofErr w:type="spellStart"/>
      <w:r>
        <w:t>Penilai</w:t>
      </w:r>
      <w:proofErr w:type="spellEnd"/>
      <w:r>
        <w:t xml:space="preserve"> I</w:t>
      </w:r>
    </w:p>
    <w:p w:rsidR="00E52A0A" w:rsidRDefault="00E52A0A" w:rsidP="00E52A0A"/>
    <w:p w:rsidR="00E52A0A" w:rsidRDefault="00E52A0A" w:rsidP="00E52A0A">
      <w:pPr>
        <w:rPr>
          <w:lang w:val="id-ID"/>
        </w:rPr>
      </w:pPr>
    </w:p>
    <w:p w:rsidR="00E52A0A" w:rsidRDefault="00E52A0A" w:rsidP="00E52A0A">
      <w:pPr>
        <w:rPr>
          <w:lang w:val="id-ID"/>
        </w:rPr>
      </w:pPr>
    </w:p>
    <w:p w:rsidR="00E52A0A" w:rsidRDefault="00E52A0A" w:rsidP="00E52A0A"/>
    <w:p w:rsidR="00E52A0A" w:rsidRDefault="00E52A0A" w:rsidP="00E52A0A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E52A0A" w:rsidRDefault="00E52A0A" w:rsidP="00E52A0A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E52A0A" w:rsidRDefault="00E52A0A" w:rsidP="00E52A0A"/>
    <w:p w:rsidR="00E52A0A" w:rsidRDefault="00E52A0A" w:rsidP="00E52A0A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E52A0A" w:rsidRDefault="00E52A0A" w:rsidP="00E52A0A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E52A0A" w:rsidRDefault="00E52A0A" w:rsidP="00E52A0A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E52A0A" w:rsidRDefault="00E52A0A" w:rsidP="00E52A0A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E52A0A" w:rsidRDefault="00E52A0A" w:rsidP="00E52A0A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  <w:r>
        <w:rPr>
          <w:lang w:val="id-ID"/>
        </w:rPr>
        <w:t xml:space="preserve"> </w:t>
      </w:r>
    </w:p>
    <w:p w:rsidR="008464A7" w:rsidRDefault="008464A7"/>
    <w:p w:rsidR="00E52A0A" w:rsidRDefault="00E52A0A"/>
    <w:p w:rsidR="00E52A0A" w:rsidRDefault="00E52A0A"/>
    <w:p w:rsidR="00E52A0A" w:rsidRDefault="00E52A0A"/>
    <w:p w:rsidR="00E52A0A" w:rsidRDefault="00E52A0A"/>
    <w:p w:rsidR="00E52A0A" w:rsidRPr="00F91D88" w:rsidRDefault="00E52A0A" w:rsidP="00E52A0A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E52A0A" w:rsidRPr="00F91D88" w:rsidRDefault="00E52A0A" w:rsidP="00E52A0A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E52A0A" w:rsidRPr="00F91D88" w:rsidRDefault="00E52A0A" w:rsidP="00E52A0A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KARYA ILMIAH : JURNAL I</w:t>
      </w:r>
      <w:r w:rsidR="000C5427">
        <w:rPr>
          <w:b/>
          <w:sz w:val="24"/>
          <w:szCs w:val="36"/>
          <w:lang w:val="id-ID"/>
        </w:rPr>
        <w:t>L</w:t>
      </w:r>
      <w:bookmarkStart w:id="0" w:name="_GoBack"/>
      <w:bookmarkEnd w:id="0"/>
      <w:r w:rsidRPr="00F91D88">
        <w:rPr>
          <w:b/>
          <w:sz w:val="24"/>
          <w:szCs w:val="36"/>
        </w:rPr>
        <w:t>MIAH</w:t>
      </w:r>
    </w:p>
    <w:p w:rsidR="00E52A0A" w:rsidRPr="00F91D88" w:rsidRDefault="00E52A0A" w:rsidP="00E52A0A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E52A0A" w:rsidRPr="009C251B" w:rsidRDefault="00E52A0A" w:rsidP="00C755DA">
            <w:pPr>
              <w:tabs>
                <w:tab w:val="left" w:pos="3240"/>
              </w:tabs>
              <w:rPr>
                <w:lang w:val="id-ID"/>
              </w:rPr>
            </w:pPr>
            <w:r w:rsidRPr="004275A2">
              <w:rPr>
                <w:bCs/>
              </w:rPr>
              <w:t>Implementation of Character Education Based on Islamic</w:t>
            </w:r>
            <w:r w:rsidRPr="004275A2">
              <w:t xml:space="preserve"> </w:t>
            </w:r>
            <w:r w:rsidRPr="004275A2">
              <w:rPr>
                <w:bCs/>
              </w:rPr>
              <w:t>Boarding Schools in Musical Arts Education</w:t>
            </w:r>
            <w:r>
              <w:rPr>
                <w:bCs/>
                <w:lang w:val="id-ID"/>
              </w:rPr>
              <w:t xml:space="preserve"> </w:t>
            </w:r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3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Penulis Kedua</w:t>
            </w:r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E52A0A" w:rsidRPr="00E52A0A" w:rsidRDefault="00E52A0A" w:rsidP="00E52A0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E52A0A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2A0A" w:rsidRPr="0097014A" w:rsidRDefault="00E52A0A" w:rsidP="00C755DA">
            <w:pPr>
              <w:rPr>
                <w:lang w:val="da-DK"/>
              </w:rPr>
            </w:pPr>
            <w:r>
              <w:rPr>
                <w:color w:val="000000"/>
                <w:lang w:val="id-ID"/>
              </w:rPr>
              <w:t xml:space="preserve">Jurnal Pendidikan dan Pengajaran/ JPP (S2) </w:t>
            </w:r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2A0A" w:rsidRPr="00E52A0A" w:rsidRDefault="00E52A0A" w:rsidP="00E52A0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E52A0A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2A0A" w:rsidRPr="0097014A" w:rsidRDefault="00E52A0A" w:rsidP="00C755DA">
            <w:pPr>
              <w:rPr>
                <w:lang w:val="id-ID"/>
              </w:rPr>
            </w:pPr>
            <w:r w:rsidRPr="00441CDE">
              <w:rPr>
                <w:iCs/>
                <w:color w:val="000000"/>
              </w:rPr>
              <w:t>E-ISSN: 2549-2608; P-ISSN: 2301-7821</w:t>
            </w:r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2A0A" w:rsidRPr="00F91D88" w:rsidRDefault="00E52A0A" w:rsidP="00E52A0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2A0A" w:rsidRPr="00961131" w:rsidRDefault="00E52A0A" w:rsidP="00C755DA">
            <w:pPr>
              <w:rPr>
                <w:lang w:val="id-ID"/>
              </w:rPr>
            </w:pPr>
            <w:r w:rsidRPr="00961131">
              <w:rPr>
                <w:color w:val="000000"/>
              </w:rPr>
              <w:t>55</w:t>
            </w:r>
            <w:r w:rsidRPr="00961131">
              <w:rPr>
                <w:color w:val="000000"/>
                <w:lang w:val="id-ID"/>
              </w:rPr>
              <w:t>,</w:t>
            </w:r>
            <w:r w:rsidRPr="00961131">
              <w:rPr>
                <w:color w:val="000000"/>
              </w:rPr>
              <w:t xml:space="preserve"> </w:t>
            </w:r>
            <w:r w:rsidRPr="00961131">
              <w:rPr>
                <w:color w:val="000000"/>
                <w:lang w:val="id-ID"/>
              </w:rPr>
              <w:t xml:space="preserve">1, April </w:t>
            </w:r>
            <w:r w:rsidRPr="00961131">
              <w:rPr>
                <w:color w:val="000000"/>
              </w:rPr>
              <w:t>2022</w:t>
            </w:r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2A0A" w:rsidRPr="00F91D88" w:rsidRDefault="00E52A0A" w:rsidP="00E52A0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2A0A" w:rsidRPr="00121F7F" w:rsidRDefault="00E52A0A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Pendidikan Ganesa, LPPM Undiksha</w:t>
            </w:r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2A0A" w:rsidRPr="00F91D88" w:rsidRDefault="00E52A0A" w:rsidP="00E52A0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2A0A" w:rsidRPr="009C251B" w:rsidRDefault="00E52A0A" w:rsidP="00C755DA">
            <w:pPr>
              <w:rPr>
                <w:lang w:val="id-ID"/>
              </w:rPr>
            </w:pPr>
            <w:hyperlink r:id="rId9" w:history="1">
              <w:r w:rsidRPr="008B69BA">
                <w:rPr>
                  <w:rStyle w:val="Hyperlink"/>
                  <w:i/>
                  <w:iCs/>
                  <w:sz w:val="16"/>
                  <w:szCs w:val="16"/>
                </w:rPr>
                <w:t>http://dx.doi.org/10.23887/jpp.v55i1.46022</w:t>
              </w:r>
            </w:hyperlink>
            <w:r>
              <w:rPr>
                <w:rStyle w:val="Hyperlink"/>
                <w:i/>
                <w:iCs/>
                <w:sz w:val="16"/>
                <w:szCs w:val="16"/>
                <w:lang w:val="id-ID"/>
              </w:rPr>
              <w:t xml:space="preserve"> </w:t>
            </w:r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2A0A" w:rsidRPr="00F91D88" w:rsidRDefault="00E52A0A" w:rsidP="00E52A0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2A0A" w:rsidRPr="001E7E40" w:rsidRDefault="00E52A0A" w:rsidP="00C755DA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2A0A" w:rsidRPr="00F91D88" w:rsidRDefault="00E52A0A" w:rsidP="00E52A0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E52A0A" w:rsidRPr="00F91D88" w:rsidRDefault="00E52A0A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2A0A" w:rsidRPr="00F91D88" w:rsidRDefault="00E52A0A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>
              <w:rPr>
                <w:rStyle w:val="Hyperlink"/>
                <w:lang w:val="id-ID"/>
              </w:rPr>
              <w:t xml:space="preserve"> </w:t>
            </w:r>
            <w:hyperlink r:id="rId10" w:history="1">
              <w:r w:rsidRPr="008B69BA">
                <w:rPr>
                  <w:rStyle w:val="Hyperlink"/>
                  <w:sz w:val="16"/>
                  <w:szCs w:val="16"/>
                  <w:lang w:val="id-ID"/>
                </w:rPr>
                <w:t>https://ejournal.undiksha.ac.id/index.php/JPP/article/view/46022</w:t>
              </w:r>
            </w:hyperlink>
          </w:p>
        </w:tc>
      </w:tr>
      <w:tr w:rsidR="00E52A0A" w:rsidRPr="00F91D88" w:rsidTr="00C755DA">
        <w:tc>
          <w:tcPr>
            <w:tcW w:w="2410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2A0A" w:rsidRPr="00F91D88" w:rsidRDefault="00E52A0A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E52A0A" w:rsidRPr="00F91D88" w:rsidRDefault="00E52A0A" w:rsidP="00E52A0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E52A0A" w:rsidRPr="00F91D88" w:rsidRDefault="00E52A0A" w:rsidP="00E52A0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E52A0A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E52A0A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E52A0A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E52A0A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2A0A" w:rsidRPr="00F91D88" w:rsidRDefault="00E52A0A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E52A0A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2A0A" w:rsidRPr="00F91D88" w:rsidRDefault="00E52A0A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E52A0A" w:rsidRPr="00E52A0A" w:rsidRDefault="00E52A0A" w:rsidP="00E52A0A">
      <w:pPr>
        <w:pStyle w:val="ListParagraph"/>
        <w:numPr>
          <w:ilvl w:val="0"/>
          <w:numId w:val="8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E52A0A">
        <w:rPr>
          <w:rFonts w:asciiTheme="majorBidi" w:hAnsiTheme="majorBidi" w:cstheme="majorBidi"/>
          <w:lang w:val="en-ID"/>
        </w:rPr>
        <w:t>Hasil</w:t>
      </w:r>
      <w:proofErr w:type="spellEnd"/>
      <w:r w:rsidRPr="00E52A0A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E52A0A">
        <w:rPr>
          <w:rFonts w:asciiTheme="majorBidi" w:hAnsiTheme="majorBidi" w:cstheme="majorBidi"/>
          <w:lang w:val="en-ID"/>
        </w:rPr>
        <w:t>Penilaian</w:t>
      </w:r>
      <w:proofErr w:type="spellEnd"/>
      <w:r w:rsidRPr="00E52A0A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E52A0A">
        <w:rPr>
          <w:rFonts w:asciiTheme="majorBidi" w:hAnsiTheme="majorBidi" w:cstheme="majorBidi"/>
          <w:lang w:val="en-ID"/>
        </w:rPr>
        <w:t>Validasi</w:t>
      </w:r>
      <w:proofErr w:type="spellEnd"/>
      <w:r w:rsidRPr="00E52A0A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E52A0A" w:rsidRPr="00F91D88" w:rsidTr="00C755DA">
        <w:tc>
          <w:tcPr>
            <w:tcW w:w="485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E52A0A" w:rsidRPr="00F91D88" w:rsidTr="00C755DA">
        <w:trPr>
          <w:trHeight w:val="332"/>
        </w:trPr>
        <w:tc>
          <w:tcPr>
            <w:tcW w:w="485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  <w:lang w:val="id-ID"/>
              </w:rPr>
              <w:t xml:space="preserve"> 15</w:t>
            </w:r>
            <w:r>
              <w:rPr>
                <w:rFonts w:asciiTheme="majorBidi" w:hAnsiTheme="majorBidi" w:cstheme="majorBidi"/>
                <w:lang w:val="id-ID"/>
              </w:rPr>
              <w:t xml:space="preserve"> % </w:t>
            </w:r>
          </w:p>
        </w:tc>
      </w:tr>
      <w:tr w:rsidR="00E52A0A" w:rsidRPr="00F91D88" w:rsidTr="00C755DA">
        <w:tc>
          <w:tcPr>
            <w:tcW w:w="485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E52A0A" w:rsidRPr="00F91D88" w:rsidRDefault="00E52A0A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E52A0A" w:rsidRPr="00F91D88" w:rsidRDefault="00E52A0A" w:rsidP="00E52A0A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E52A0A" w:rsidRPr="00E52A0A" w:rsidRDefault="00E52A0A" w:rsidP="00E52A0A">
      <w:pPr>
        <w:pStyle w:val="ListParagraph"/>
        <w:numPr>
          <w:ilvl w:val="0"/>
          <w:numId w:val="8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E52A0A">
        <w:rPr>
          <w:rFonts w:asciiTheme="majorBidi" w:hAnsiTheme="majorBidi" w:cstheme="majorBidi"/>
          <w:lang w:val="en-ID"/>
        </w:rPr>
        <w:t>Hasil</w:t>
      </w:r>
      <w:proofErr w:type="spellEnd"/>
      <w:r w:rsidRPr="00E52A0A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E52A0A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E52A0A" w:rsidRPr="00F91D88" w:rsidRDefault="00E52A0A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52A0A" w:rsidRPr="00F91D88" w:rsidRDefault="00E52A0A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E52A0A" w:rsidRPr="00F91D88" w:rsidRDefault="00E52A0A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E52A0A" w:rsidRPr="00F91D88" w:rsidRDefault="00E52A0A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E52A0A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E52A0A" w:rsidRPr="00F91D88" w:rsidRDefault="00E52A0A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52A0A" w:rsidRPr="00F91D88" w:rsidRDefault="00E52A0A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E52A0A" w:rsidRPr="00F91D88" w:rsidRDefault="00E52A0A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E52A0A" w:rsidRPr="00F91D88" w:rsidRDefault="00E52A0A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E52A0A" w:rsidRPr="00F91D88" w:rsidRDefault="00E52A0A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E52A0A" w:rsidRPr="00F91D88" w:rsidRDefault="00E52A0A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E52A0A" w:rsidRPr="00F91D88" w:rsidRDefault="00E52A0A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E52A0A" w:rsidRPr="00F91D88" w:rsidRDefault="00E52A0A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E52A0A" w:rsidRPr="00F91D88" w:rsidRDefault="00E52A0A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E52A0A" w:rsidRPr="00F91D88" w:rsidTr="00C755DA">
        <w:trPr>
          <w:trHeight w:val="494"/>
        </w:trPr>
        <w:tc>
          <w:tcPr>
            <w:tcW w:w="3060" w:type="dxa"/>
          </w:tcPr>
          <w:p w:rsidR="00E52A0A" w:rsidRPr="00F91D88" w:rsidRDefault="00E52A0A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2A0A" w:rsidRPr="00082615" w:rsidRDefault="00E52A0A" w:rsidP="00C755D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</w:tr>
      <w:tr w:rsidR="00E52A0A" w:rsidRPr="00F91D88" w:rsidTr="00C755DA">
        <w:trPr>
          <w:trHeight w:val="530"/>
        </w:trPr>
        <w:tc>
          <w:tcPr>
            <w:tcW w:w="3060" w:type="dxa"/>
          </w:tcPr>
          <w:p w:rsidR="00E52A0A" w:rsidRPr="00F91D88" w:rsidRDefault="00E52A0A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2A0A" w:rsidRPr="00082615" w:rsidRDefault="00E52A0A" w:rsidP="00C755DA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6,5</w:t>
            </w:r>
          </w:p>
        </w:tc>
      </w:tr>
      <w:tr w:rsidR="00E52A0A" w:rsidRPr="00F91D88" w:rsidTr="00C755DA">
        <w:trPr>
          <w:trHeight w:val="710"/>
        </w:trPr>
        <w:tc>
          <w:tcPr>
            <w:tcW w:w="3060" w:type="dxa"/>
          </w:tcPr>
          <w:p w:rsidR="00E52A0A" w:rsidRPr="00F91D88" w:rsidRDefault="00E52A0A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E52A0A" w:rsidRPr="00F91D88" w:rsidRDefault="00E52A0A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2A0A" w:rsidRPr="00082615" w:rsidRDefault="00E52A0A" w:rsidP="00C755DA">
            <w:pPr>
              <w:pStyle w:val="TableParagraph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E52A0A" w:rsidRPr="00F91D88" w:rsidTr="00C755DA">
        <w:trPr>
          <w:trHeight w:val="467"/>
        </w:trPr>
        <w:tc>
          <w:tcPr>
            <w:tcW w:w="3060" w:type="dxa"/>
          </w:tcPr>
          <w:p w:rsidR="00E52A0A" w:rsidRPr="00F91D88" w:rsidRDefault="00E52A0A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2A0A" w:rsidRPr="00082615" w:rsidRDefault="00E52A0A" w:rsidP="00C755DA">
            <w:pPr>
              <w:pStyle w:val="TableParagraph"/>
              <w:spacing w:before="127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</w:tr>
      <w:tr w:rsidR="00E52A0A" w:rsidRPr="00F91D88" w:rsidTr="00C755DA">
        <w:trPr>
          <w:trHeight w:val="263"/>
        </w:trPr>
        <w:tc>
          <w:tcPr>
            <w:tcW w:w="3060" w:type="dxa"/>
            <w:vAlign w:val="center"/>
          </w:tcPr>
          <w:p w:rsidR="00E52A0A" w:rsidRPr="00F91D88" w:rsidRDefault="00E52A0A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35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2A0A" w:rsidRPr="00F91D88" w:rsidRDefault="00E52A0A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2A0A" w:rsidRPr="00082615" w:rsidRDefault="00E52A0A" w:rsidP="00C755D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22,5</w:t>
            </w:r>
          </w:p>
        </w:tc>
      </w:tr>
      <w:tr w:rsidR="00E52A0A" w:rsidRPr="00F91D88" w:rsidTr="00C755DA">
        <w:trPr>
          <w:trHeight w:val="318"/>
        </w:trPr>
        <w:tc>
          <w:tcPr>
            <w:tcW w:w="11070" w:type="dxa"/>
            <w:gridSpan w:val="8"/>
          </w:tcPr>
          <w:p w:rsidR="00E52A0A" w:rsidRPr="00F91D88" w:rsidRDefault="00E52A0A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082615">
              <w:rPr>
                <w:b/>
                <w:sz w:val="20"/>
                <w:szCs w:val="20"/>
                <w:lang w:val="id-ID"/>
              </w:rPr>
              <w:t>20</w:t>
            </w:r>
            <w:r w:rsidRPr="00082615">
              <w:rPr>
                <w:b/>
                <w:sz w:val="20"/>
                <w:szCs w:val="20"/>
              </w:rPr>
              <w:t>% x</w:t>
            </w:r>
            <w:r w:rsidRPr="00082615">
              <w:rPr>
                <w:b/>
                <w:sz w:val="20"/>
                <w:szCs w:val="20"/>
                <w:lang w:val="id-ID"/>
              </w:rPr>
              <w:t xml:space="preserve"> 22,5</w:t>
            </w:r>
            <w:r w:rsidRPr="00082615">
              <w:rPr>
                <w:b/>
                <w:sz w:val="20"/>
                <w:szCs w:val="20"/>
              </w:rPr>
              <w:t xml:space="preserve"> =</w:t>
            </w:r>
            <w:r w:rsidRPr="00082615">
              <w:rPr>
                <w:b/>
                <w:sz w:val="20"/>
                <w:szCs w:val="20"/>
                <w:lang w:val="id-ID"/>
              </w:rPr>
              <w:t xml:space="preserve"> 4,5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E52A0A" w:rsidRPr="00F91D88" w:rsidTr="00C755DA">
        <w:trPr>
          <w:trHeight w:val="205"/>
        </w:trPr>
        <w:tc>
          <w:tcPr>
            <w:tcW w:w="11070" w:type="dxa"/>
            <w:gridSpan w:val="8"/>
          </w:tcPr>
          <w:p w:rsidR="00E52A0A" w:rsidRPr="00F91D88" w:rsidRDefault="00E52A0A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E52A0A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E52A0A" w:rsidRPr="00F91D88" w:rsidRDefault="00E52A0A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E52A0A" w:rsidRPr="00F91D88" w:rsidRDefault="00E52A0A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E52A0A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E52A0A" w:rsidRPr="00F91D88" w:rsidRDefault="00E52A0A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E52A0A" w:rsidRPr="00F91D88" w:rsidRDefault="00E52A0A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E52A0A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E52A0A" w:rsidRPr="00F91D88" w:rsidRDefault="00E52A0A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E52A0A" w:rsidRPr="00F91D88" w:rsidRDefault="00E52A0A" w:rsidP="00C755D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E52A0A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E52A0A" w:rsidRPr="00F91D88" w:rsidRDefault="00E52A0A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E52A0A" w:rsidRPr="00F91D88" w:rsidRDefault="00E52A0A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2 </w:t>
            </w:r>
          </w:p>
        </w:tc>
      </w:tr>
    </w:tbl>
    <w:p w:rsidR="00E52A0A" w:rsidRPr="00F91D88" w:rsidRDefault="00E52A0A" w:rsidP="00E52A0A"/>
    <w:p w:rsidR="00E52A0A" w:rsidRPr="00827D3B" w:rsidRDefault="00E52A0A" w:rsidP="00E52A0A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E52A0A" w:rsidRDefault="00E52A0A" w:rsidP="00E52A0A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0B75CD0B" wp14:editId="4147C73C">
            <wp:simplePos x="0" y="0"/>
            <wp:positionH relativeFrom="column">
              <wp:posOffset>15875</wp:posOffset>
            </wp:positionH>
            <wp:positionV relativeFrom="paragraph">
              <wp:posOffset>65405</wp:posOffset>
            </wp:positionV>
            <wp:extent cx="1435100" cy="922655"/>
            <wp:effectExtent l="0" t="0" r="0" b="0"/>
            <wp:wrapNone/>
            <wp:docPr id="14" name="Picture 14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A0A" w:rsidRDefault="00E52A0A" w:rsidP="00E52A0A"/>
    <w:p w:rsidR="00E52A0A" w:rsidRDefault="00E52A0A" w:rsidP="00E52A0A"/>
    <w:p w:rsidR="00E52A0A" w:rsidRDefault="00E52A0A" w:rsidP="00E52A0A"/>
    <w:p w:rsidR="00E52A0A" w:rsidRDefault="00E52A0A" w:rsidP="00E52A0A"/>
    <w:p w:rsidR="00E52A0A" w:rsidRPr="00A63150" w:rsidRDefault="00E52A0A" w:rsidP="00E52A0A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E52A0A" w:rsidRPr="00003F1F" w:rsidRDefault="00E52A0A" w:rsidP="00E52A0A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E52A0A" w:rsidRPr="00B336BE" w:rsidRDefault="00E52A0A" w:rsidP="00E52A0A"/>
    <w:p w:rsidR="00E52A0A" w:rsidRPr="00003F1F" w:rsidRDefault="00E52A0A" w:rsidP="00E52A0A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E52A0A" w:rsidRPr="00B336BE" w:rsidRDefault="00E52A0A" w:rsidP="00E52A0A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E52A0A" w:rsidRPr="002E29C9" w:rsidRDefault="00E52A0A" w:rsidP="00E52A0A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E52A0A" w:rsidRPr="00E34EAE" w:rsidRDefault="00E52A0A" w:rsidP="00E52A0A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E52A0A" w:rsidRDefault="00E52A0A" w:rsidP="00E52A0A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E52A0A" w:rsidRDefault="00E52A0A"/>
    <w:p w:rsidR="00E52A0A" w:rsidRDefault="00E52A0A"/>
    <w:p w:rsidR="00E52A0A" w:rsidRDefault="00E52A0A"/>
    <w:p w:rsidR="00E52A0A" w:rsidRDefault="00E52A0A"/>
    <w:p w:rsidR="00E52A0A" w:rsidRDefault="00E52A0A" w:rsidP="00E52A0A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E52A0A" w:rsidRDefault="00E52A0A" w:rsidP="00E52A0A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E52A0A" w:rsidRDefault="00E52A0A" w:rsidP="00E52A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E52A0A" w:rsidRDefault="00E52A0A" w:rsidP="00E52A0A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E52A0A" w:rsidRDefault="00E52A0A" w:rsidP="00E52A0A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E52A0A" w:rsidRDefault="00E52A0A" w:rsidP="00E52A0A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E52A0A" w:rsidTr="00E52A0A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E52A0A" w:rsidTr="00E52A0A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rPr>
                <w:rFonts w:eastAsia="Calibri"/>
                <w:b/>
                <w:lang w:val="id-ID"/>
              </w:rPr>
            </w:pPr>
          </w:p>
        </w:tc>
      </w:tr>
      <w:tr w:rsidR="00E52A0A" w:rsidTr="00E52A0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0A" w:rsidRDefault="00E52A0A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Implementation of Character Education Based on Islamic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Boarding Schools in Musical Arts Education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Default="00E52A0A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4,6</w:t>
            </w:r>
          </w:p>
        </w:tc>
      </w:tr>
    </w:tbl>
    <w:p w:rsidR="00E52A0A" w:rsidRDefault="00E52A0A" w:rsidP="00E52A0A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E52A0A" w:rsidRDefault="00E52A0A" w:rsidP="00E52A0A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E52A0A" w:rsidRDefault="00E52A0A" w:rsidP="00E52A0A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E52A0A" w:rsidTr="00E52A0A">
        <w:tc>
          <w:tcPr>
            <w:tcW w:w="4943" w:type="dxa"/>
          </w:tcPr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31750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2A0A" w:rsidRDefault="00E52A0A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E52A0A" w:rsidRDefault="00E52A0A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E52A0A" w:rsidRDefault="00E52A0A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E52A0A" w:rsidRDefault="00E52A0A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34925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2A0A" w:rsidRDefault="00E52A0A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E52A0A" w:rsidRDefault="00E52A0A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E52A0A" w:rsidRDefault="00E52A0A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E52A0A" w:rsidRDefault="00E52A0A"/>
    <w:sectPr w:rsidR="00E52A0A" w:rsidSect="00E52A0A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A8B"/>
    <w:multiLevelType w:val="hybridMultilevel"/>
    <w:tmpl w:val="05D86FF4"/>
    <w:lvl w:ilvl="0" w:tplc="81448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843"/>
    <w:multiLevelType w:val="hybridMultilevel"/>
    <w:tmpl w:val="ED7071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6C63"/>
    <w:multiLevelType w:val="hybridMultilevel"/>
    <w:tmpl w:val="B950C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350A"/>
    <w:multiLevelType w:val="hybridMultilevel"/>
    <w:tmpl w:val="03CE4E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80CB0"/>
    <w:multiLevelType w:val="hybridMultilevel"/>
    <w:tmpl w:val="C49E8500"/>
    <w:lvl w:ilvl="0" w:tplc="240071DE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A"/>
    <w:rsid w:val="000C5427"/>
    <w:rsid w:val="008464A7"/>
    <w:rsid w:val="00E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2A0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52A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A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A0A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E52A0A"/>
  </w:style>
  <w:style w:type="table" w:styleId="TableGrid">
    <w:name w:val="Table Grid"/>
    <w:basedOn w:val="TableNormal"/>
    <w:uiPriority w:val="39"/>
    <w:rsid w:val="00E5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E52A0A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2A0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52A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A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A0A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E52A0A"/>
  </w:style>
  <w:style w:type="table" w:styleId="TableGrid">
    <w:name w:val="Table Grid"/>
    <w:basedOn w:val="TableNormal"/>
    <w:uiPriority w:val="39"/>
    <w:rsid w:val="00E5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E52A0A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journal.undiksha.ac.id/index.php/JPP/article/view/46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23887/jpp.v55i1.46022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journal.undiksha.ac.id/index.php/JPP/article/view/46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23887/jpp.v55i1.4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2022-12-20T14:34:00Z</dcterms:created>
  <dcterms:modified xsi:type="dcterms:W3CDTF">2023-01-03T02:15:00Z</dcterms:modified>
</cp:coreProperties>
</file>